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CABB" w14:textId="25FA8332" w:rsidR="005C1016" w:rsidRDefault="005C1016" w:rsidP="005C1016">
      <w:pPr>
        <w:jc w:val="center"/>
        <w:rPr>
          <w:sz w:val="32"/>
          <w:szCs w:val="32"/>
        </w:rPr>
      </w:pPr>
      <w:r>
        <w:rPr>
          <w:sz w:val="32"/>
          <w:szCs w:val="32"/>
        </w:rPr>
        <w:t>New London Council Zoning Public Hearing</w:t>
      </w:r>
    </w:p>
    <w:p w14:paraId="21366B23" w14:textId="6F77A803" w:rsidR="00A800EC" w:rsidRDefault="005E2984" w:rsidP="005C1016">
      <w:pPr>
        <w:jc w:val="center"/>
        <w:rPr>
          <w:sz w:val="32"/>
          <w:szCs w:val="32"/>
        </w:rPr>
      </w:pPr>
      <w:r>
        <w:rPr>
          <w:sz w:val="32"/>
          <w:szCs w:val="32"/>
        </w:rPr>
        <w:t>Monday, April 13, 2026</w:t>
      </w:r>
      <w:r w:rsidR="005C1016">
        <w:rPr>
          <w:sz w:val="32"/>
          <w:szCs w:val="32"/>
        </w:rPr>
        <w:t xml:space="preserve"> @ 6:</w:t>
      </w:r>
      <w:r>
        <w:rPr>
          <w:sz w:val="32"/>
          <w:szCs w:val="32"/>
        </w:rPr>
        <w:t>30</w:t>
      </w:r>
      <w:r w:rsidR="005C1016">
        <w:rPr>
          <w:sz w:val="32"/>
          <w:szCs w:val="32"/>
        </w:rPr>
        <w:t xml:space="preserve"> p.m.</w:t>
      </w:r>
      <w:r w:rsidR="003A074F">
        <w:rPr>
          <w:sz w:val="32"/>
          <w:szCs w:val="32"/>
        </w:rPr>
        <w:t xml:space="preserve"> </w:t>
      </w:r>
    </w:p>
    <w:p w14:paraId="3FB8D34A" w14:textId="77777777" w:rsidR="005C1016" w:rsidRDefault="005C1016" w:rsidP="005C1016">
      <w:pPr>
        <w:rPr>
          <w:sz w:val="32"/>
          <w:szCs w:val="32"/>
        </w:rPr>
      </w:pPr>
    </w:p>
    <w:p w14:paraId="308E92DA" w14:textId="63A018F7" w:rsidR="005C1016" w:rsidRDefault="005C1016" w:rsidP="005C1016">
      <w:r>
        <w:t xml:space="preserve">Present: </w:t>
      </w:r>
      <w:r w:rsidR="00BC41A7">
        <w:t>Mike Crabbs, Steve Roeder, Jason Anderson,</w:t>
      </w:r>
      <w:r w:rsidR="00C86EE7">
        <w:t xml:space="preserve"> </w:t>
      </w:r>
      <w:r w:rsidR="008264A6">
        <w:t>John Gerlak, Dawn Hess and Ed Fannin.</w:t>
      </w:r>
    </w:p>
    <w:p w14:paraId="4C0E1D78" w14:textId="548D58D0" w:rsidR="00C86EE7" w:rsidRDefault="00C86EE7" w:rsidP="005C1016"/>
    <w:p w14:paraId="4D9503B2" w14:textId="243E65E9" w:rsidR="00C86EE7" w:rsidRDefault="00C86EE7" w:rsidP="005C1016">
      <w:r>
        <w:t xml:space="preserve">Also present: Shawn Pickworth, Natalie Schulte, </w:t>
      </w:r>
      <w:r w:rsidR="005E2984">
        <w:t>Chad Blanton, Sean Varney, Robert Jones, Sterling Sherwood, Joyce Sherwood</w:t>
      </w:r>
      <w:r w:rsidR="008264A6">
        <w:t xml:space="preserve"> and Mike Gerlak</w:t>
      </w:r>
      <w:r w:rsidR="00186860">
        <w:t>.</w:t>
      </w:r>
    </w:p>
    <w:p w14:paraId="68A48E48" w14:textId="77777777" w:rsidR="005C1016" w:rsidRDefault="005C1016" w:rsidP="005C1016"/>
    <w:p w14:paraId="0BF35F3D" w14:textId="4A36E525" w:rsidR="005C1016" w:rsidRDefault="00AE64A5" w:rsidP="005C1016">
      <w:r>
        <w:t>Mayor Toby Thomas</w:t>
      </w:r>
      <w:r w:rsidR="005C1016">
        <w:t xml:space="preserve"> call</w:t>
      </w:r>
      <w:r w:rsidR="00333CD7">
        <w:t>ed</w:t>
      </w:r>
      <w:r w:rsidR="005C1016">
        <w:t xml:space="preserve"> the public hearing to order</w:t>
      </w:r>
      <w:r>
        <w:t>.</w:t>
      </w:r>
    </w:p>
    <w:p w14:paraId="12995D09" w14:textId="77777777" w:rsidR="005C1016" w:rsidRDefault="005C1016" w:rsidP="005C1016"/>
    <w:p w14:paraId="6599D9EF" w14:textId="6FFF44E6" w:rsidR="00C86EE7" w:rsidRDefault="00C86EE7" w:rsidP="005C1016">
      <w:r>
        <w:t>T</w:t>
      </w:r>
      <w:r w:rsidR="005C1016">
        <w:t xml:space="preserve">he purpose of the </w:t>
      </w:r>
      <w:r w:rsidR="00234F2C">
        <w:t xml:space="preserve">6:30 p.m. </w:t>
      </w:r>
      <w:r w:rsidR="00AE64A5">
        <w:t>zoning public</w:t>
      </w:r>
      <w:r>
        <w:t xml:space="preserve"> </w:t>
      </w:r>
      <w:r w:rsidR="005C1016">
        <w:t>hearing was to allow public comment concerning</w:t>
      </w:r>
      <w:r w:rsidR="00366875">
        <w:t xml:space="preserve"> </w:t>
      </w:r>
      <w:r w:rsidR="00AE64A5">
        <w:t xml:space="preserve">a </w:t>
      </w:r>
      <w:r w:rsidR="008264A6">
        <w:t xml:space="preserve">proposed zoning </w:t>
      </w:r>
      <w:r w:rsidR="00234F2C">
        <w:t>variance</w:t>
      </w:r>
      <w:r w:rsidR="00AE64A5">
        <w:t xml:space="preserve"> request for </w:t>
      </w:r>
      <w:r w:rsidR="00366875">
        <w:t xml:space="preserve">the property located at </w:t>
      </w:r>
      <w:r w:rsidR="00234F2C">
        <w:t>69 Grant Street</w:t>
      </w:r>
      <w:r w:rsidR="00366875">
        <w:t xml:space="preserve"> (Parcel #26</w:t>
      </w:r>
      <w:r w:rsidR="00234F2C">
        <w:t>021A010120000</w:t>
      </w:r>
      <w:r w:rsidR="00366875">
        <w:t>)</w:t>
      </w:r>
      <w:r w:rsidR="00AE64A5">
        <w:t xml:space="preserve">. Owner </w:t>
      </w:r>
      <w:r w:rsidR="00234F2C">
        <w:t>Chad Blanton</w:t>
      </w:r>
      <w:r w:rsidR="00AE64A5">
        <w:t xml:space="preserve"> is requesting </w:t>
      </w:r>
      <w:r w:rsidR="00234F2C">
        <w:t xml:space="preserve">to permanently keep a shipping container on the property. He intends to paint and eventually integrate the container into a garage. </w:t>
      </w:r>
    </w:p>
    <w:p w14:paraId="77EAE499" w14:textId="77777777" w:rsidR="00C86EE7" w:rsidRDefault="00C86EE7" w:rsidP="005C1016"/>
    <w:p w14:paraId="121B122C" w14:textId="587AA062" w:rsidR="00F67309" w:rsidRDefault="00234F2C" w:rsidP="005C1016">
      <w:r>
        <w:t>Members of council expressed their concerns with him permanently keeping the shipping container. They are concerned if they let him keep his, they will have to let everyone else who has a shipping container keep theirs also.</w:t>
      </w:r>
    </w:p>
    <w:p w14:paraId="7367A2EB" w14:textId="69E210F9" w:rsidR="001F253A" w:rsidRDefault="001F253A" w:rsidP="005C1016"/>
    <w:p w14:paraId="20B20730" w14:textId="2A7C6359" w:rsidR="001F253A" w:rsidRDefault="001F253A" w:rsidP="005C1016">
      <w:r>
        <w:t xml:space="preserve">Chad Blanton expressed to council that he plans to paint the container this spring to make it match the house. Then within five years, he will incorporate the container into his garage so that he will have a separate </w:t>
      </w:r>
      <w:r w:rsidR="005E4928">
        <w:t>room for his lawnmower, golf-cart and other storage separate from his main garage. He would not build a new house and then leave the storage container looking poorly.</w:t>
      </w:r>
    </w:p>
    <w:p w14:paraId="00FC1498" w14:textId="61AEB4BA" w:rsidR="005E4928" w:rsidRDefault="005E4928" w:rsidP="005C1016"/>
    <w:p w14:paraId="0658358B" w14:textId="08BA4AEE" w:rsidR="005E4928" w:rsidRDefault="005E4928" w:rsidP="005C1016">
      <w:r>
        <w:t>Members of council discussed the situation with some members being in favor of him keeping the storage container and some members thinking it could lead to a problem in the village when other</w:t>
      </w:r>
      <w:r w:rsidR="00E74D39">
        <w:t xml:space="preserve"> residents</w:t>
      </w:r>
      <w:r>
        <w:t xml:space="preserve"> do not keep their container in good repair.</w:t>
      </w:r>
    </w:p>
    <w:p w14:paraId="5C110AAB" w14:textId="14D3275A" w:rsidR="005E4928" w:rsidRDefault="005E4928" w:rsidP="005C1016"/>
    <w:p w14:paraId="03996A63" w14:textId="21BF26BA" w:rsidR="005E4928" w:rsidRDefault="005E4928" w:rsidP="005C1016">
      <w:r>
        <w:t xml:space="preserve">The purpose of the 6:45 p.m. zoning public hearing was to allow public comment concerning a proposed zoning variance request for the property </w:t>
      </w:r>
      <w:r w:rsidR="001E6477">
        <w:t>located at 130 West Main Street (Parcel #26022A090070000). Owner Sean Varney</w:t>
      </w:r>
      <w:r w:rsidR="00E7130F">
        <w:t xml:space="preserve"> is </w:t>
      </w:r>
      <w:r w:rsidR="00770BC2">
        <w:t>requesting to install a new driveway on the west side of his property due to a shared driveway conflict leaving the homeowner with no parking area. Ordinance 1118.07 states a driveway should be no closer than three feet to the boundary line. Mr. Varney’s request would be to reduce the distance to the property line by two feet.</w:t>
      </w:r>
    </w:p>
    <w:p w14:paraId="3D3D6757" w14:textId="77B2502A" w:rsidR="00770BC2" w:rsidRDefault="00770BC2" w:rsidP="005C1016"/>
    <w:p w14:paraId="0EBA5A1D" w14:textId="4812567A" w:rsidR="00770BC2" w:rsidRDefault="00770BC2" w:rsidP="005C1016">
      <w:r>
        <w:t>Sean Varney explained to council the reason for his request. He has a shared driveway and the resident that shares the driveway with him has been sabotaging the driveway with nails and doing things to deter Mr. Varney from parking on the property.</w:t>
      </w:r>
      <w:r w:rsidR="007B34AD">
        <w:t xml:space="preserve"> Robert Jones was there in support of Sean Varney and he verified how hard the situation has become and that it has been going on for quite some time.</w:t>
      </w:r>
    </w:p>
    <w:p w14:paraId="028C5646" w14:textId="5CD667A3" w:rsidR="007B34AD" w:rsidRDefault="007B34AD" w:rsidP="005C1016"/>
    <w:p w14:paraId="409009C3" w14:textId="5191C659" w:rsidR="00770BC2" w:rsidRDefault="00770BC2" w:rsidP="005C1016">
      <w:r>
        <w:t>Council asked if Mr. Varney has taken any legal action.</w:t>
      </w:r>
    </w:p>
    <w:p w14:paraId="60731866" w14:textId="3A7BF99D" w:rsidR="00770BC2" w:rsidRDefault="00770BC2" w:rsidP="005C1016"/>
    <w:p w14:paraId="4123DFD7" w14:textId="217EA729" w:rsidR="00770BC2" w:rsidRDefault="00770BC2" w:rsidP="005C1016">
      <w:r>
        <w:t>Sean Varney stated he had called the police but has been told it is a civil matter.</w:t>
      </w:r>
    </w:p>
    <w:p w14:paraId="12DF9C06" w14:textId="27715AA3" w:rsidR="007B34AD" w:rsidRDefault="007B34AD" w:rsidP="005C1016"/>
    <w:p w14:paraId="42AEEB7E" w14:textId="43512208" w:rsidR="007B34AD" w:rsidRDefault="007B34AD" w:rsidP="005C1016">
      <w:r>
        <w:t>Council notice</w:t>
      </w:r>
      <w:r w:rsidR="00E74D39">
        <w:t>d</w:t>
      </w:r>
      <w:r>
        <w:t xml:space="preserve"> Sterling Sherwood in attendance and asked if he had anything to say.</w:t>
      </w:r>
    </w:p>
    <w:p w14:paraId="70EA7007" w14:textId="6CD8BEB1" w:rsidR="007B34AD" w:rsidRDefault="007B34AD" w:rsidP="005C1016"/>
    <w:p w14:paraId="521879C5" w14:textId="5D8D91FA" w:rsidR="007B34AD" w:rsidRDefault="007B34AD" w:rsidP="005C1016">
      <w:r>
        <w:lastRenderedPageBreak/>
        <w:t>Sterling Sherwood replied that he did not have a problem with the variance request as long as it does not encroach onto his property.</w:t>
      </w:r>
    </w:p>
    <w:p w14:paraId="1B260A1A" w14:textId="1D5E389A" w:rsidR="007B34AD" w:rsidRDefault="007B34AD" w:rsidP="005C1016"/>
    <w:p w14:paraId="42AE256A" w14:textId="0FC06628" w:rsidR="007B34AD" w:rsidRDefault="007B34AD" w:rsidP="005C1016">
      <w:r>
        <w:t xml:space="preserve">Members of council requested Shawn Varney get a survey done of his property to determine actual property lines. Once the survey is complete, council would like the official paperwork along with the current easement on the property to be given to Village Solicitor, Natalie Schulte for review. </w:t>
      </w:r>
    </w:p>
    <w:p w14:paraId="631BD642" w14:textId="3DF797FD" w:rsidR="007B34AD" w:rsidRDefault="007B34AD" w:rsidP="005C1016"/>
    <w:p w14:paraId="5E8EA1F8" w14:textId="0925676B" w:rsidR="007B34AD" w:rsidRDefault="007B34AD" w:rsidP="005C1016">
      <w:r>
        <w:t xml:space="preserve">Members of council, Natalie Schulte and Sean Varney discussed the situation and the best way to proceed. Emphasis was placed on obtaining an official survey. </w:t>
      </w:r>
    </w:p>
    <w:p w14:paraId="7AFD38F4" w14:textId="5F7ED49C" w:rsidR="007B34AD" w:rsidRDefault="007B34AD" w:rsidP="005C1016"/>
    <w:p w14:paraId="1FAF5B23" w14:textId="1CA7776F" w:rsidR="007B34AD" w:rsidRDefault="007B34AD" w:rsidP="005C1016">
      <w:r>
        <w:t>Mr. Varney agreed to start with the survey and go from there.</w:t>
      </w:r>
    </w:p>
    <w:p w14:paraId="1D68C79F" w14:textId="77777777" w:rsidR="00234F2C" w:rsidRDefault="00234F2C" w:rsidP="005C1016"/>
    <w:p w14:paraId="723AC59A" w14:textId="593A22D8" w:rsidR="00F67309" w:rsidRDefault="00F67309" w:rsidP="005C1016">
      <w:r>
        <w:t>No other members of the public made any comments.</w:t>
      </w:r>
    </w:p>
    <w:p w14:paraId="2657ACD6" w14:textId="0C8E4498" w:rsidR="00F67309" w:rsidRDefault="00F67309" w:rsidP="005C1016"/>
    <w:p w14:paraId="23A95885" w14:textId="586DE148" w:rsidR="00F67309" w:rsidRDefault="00F67309" w:rsidP="005C1016">
      <w:r>
        <w:t xml:space="preserve">There being no further questions or comments, the </w:t>
      </w:r>
      <w:r w:rsidR="003C1C48">
        <w:t>m</w:t>
      </w:r>
      <w:r>
        <w:t>eeting adjourned.</w:t>
      </w:r>
    </w:p>
    <w:p w14:paraId="00603E4E" w14:textId="77777777" w:rsidR="00F67309" w:rsidRDefault="00F67309" w:rsidP="005C1016"/>
    <w:p w14:paraId="2B531648" w14:textId="77777777" w:rsidR="00F67309" w:rsidRDefault="00F67309" w:rsidP="005C1016"/>
    <w:p w14:paraId="3A89486E" w14:textId="77777777" w:rsidR="00F67309" w:rsidRDefault="00F67309" w:rsidP="005C1016"/>
    <w:p w14:paraId="1B4A1080" w14:textId="1A442E0B" w:rsidR="00F67309" w:rsidRDefault="00F67309" w:rsidP="005C1016">
      <w:r>
        <w:t>Nancy Howell</w:t>
      </w:r>
      <w:r>
        <w:tab/>
      </w:r>
      <w:r>
        <w:tab/>
      </w:r>
      <w:r>
        <w:tab/>
      </w:r>
      <w:r>
        <w:tab/>
      </w:r>
      <w:r>
        <w:tab/>
        <w:t>Toby Thomas</w:t>
      </w:r>
    </w:p>
    <w:p w14:paraId="127CAEF5" w14:textId="7C201E06" w:rsidR="00F67309" w:rsidRPr="005C1016" w:rsidRDefault="00F67309" w:rsidP="005C1016">
      <w:r>
        <w:t xml:space="preserve">Fiscal Officer </w:t>
      </w:r>
      <w:r>
        <w:tab/>
      </w:r>
      <w:r>
        <w:tab/>
      </w:r>
      <w:r>
        <w:tab/>
      </w:r>
      <w:r>
        <w:tab/>
      </w:r>
      <w:r>
        <w:tab/>
        <w:t>Mayor</w:t>
      </w:r>
    </w:p>
    <w:sectPr w:rsidR="00F67309" w:rsidRPr="005C1016" w:rsidSect="008C642F">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1E28" w14:textId="77777777" w:rsidR="001728F1" w:rsidRDefault="001728F1" w:rsidP="00AA78D9">
      <w:r>
        <w:separator/>
      </w:r>
    </w:p>
  </w:endnote>
  <w:endnote w:type="continuationSeparator" w:id="0">
    <w:p w14:paraId="6465E057" w14:textId="77777777" w:rsidR="001728F1" w:rsidRDefault="001728F1" w:rsidP="00AA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3338" w14:textId="77777777" w:rsidR="00AA78D9" w:rsidRDefault="00AA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E632" w14:textId="77777777" w:rsidR="00AA78D9" w:rsidRDefault="00AA7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40BC" w14:textId="77777777" w:rsidR="00AA78D9" w:rsidRDefault="00AA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4FAA" w14:textId="77777777" w:rsidR="001728F1" w:rsidRDefault="001728F1" w:rsidP="00AA78D9">
      <w:r>
        <w:separator/>
      </w:r>
    </w:p>
  </w:footnote>
  <w:footnote w:type="continuationSeparator" w:id="0">
    <w:p w14:paraId="65EE32BD" w14:textId="77777777" w:rsidR="001728F1" w:rsidRDefault="001728F1" w:rsidP="00AA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9621" w14:textId="77777777" w:rsidR="00AA78D9" w:rsidRDefault="00AA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478117"/>
      <w:docPartObj>
        <w:docPartGallery w:val="Watermarks"/>
        <w:docPartUnique/>
      </w:docPartObj>
    </w:sdtPr>
    <w:sdtEndPr/>
    <w:sdtContent>
      <w:p w14:paraId="00797F50" w14:textId="00172E00" w:rsidR="00AA78D9" w:rsidRDefault="001728F1">
        <w:pPr>
          <w:pStyle w:val="Header"/>
        </w:pPr>
        <w:r>
          <w:rPr>
            <w:noProof/>
          </w:rPr>
          <w:pict w14:anchorId="13667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F6C" w14:textId="77777777" w:rsidR="00AA78D9" w:rsidRDefault="00AA7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16"/>
    <w:rsid w:val="00021E38"/>
    <w:rsid w:val="00061370"/>
    <w:rsid w:val="00063E37"/>
    <w:rsid w:val="00074106"/>
    <w:rsid w:val="000D53DF"/>
    <w:rsid w:val="00172656"/>
    <w:rsid w:val="001728F1"/>
    <w:rsid w:val="00175E0D"/>
    <w:rsid w:val="00186860"/>
    <w:rsid w:val="001E6477"/>
    <w:rsid w:val="001F19A0"/>
    <w:rsid w:val="001F253A"/>
    <w:rsid w:val="00234F2C"/>
    <w:rsid w:val="00262451"/>
    <w:rsid w:val="00282E69"/>
    <w:rsid w:val="002D2A21"/>
    <w:rsid w:val="002E782B"/>
    <w:rsid w:val="003256FD"/>
    <w:rsid w:val="00333C66"/>
    <w:rsid w:val="00333CD7"/>
    <w:rsid w:val="0034080A"/>
    <w:rsid w:val="00366875"/>
    <w:rsid w:val="003A074F"/>
    <w:rsid w:val="003B2C84"/>
    <w:rsid w:val="003C1C48"/>
    <w:rsid w:val="004202CD"/>
    <w:rsid w:val="00557C55"/>
    <w:rsid w:val="005850F1"/>
    <w:rsid w:val="005C0818"/>
    <w:rsid w:val="005C1016"/>
    <w:rsid w:val="005D740D"/>
    <w:rsid w:val="005E0CC8"/>
    <w:rsid w:val="005E2984"/>
    <w:rsid w:val="005E4928"/>
    <w:rsid w:val="00682FC3"/>
    <w:rsid w:val="006A0712"/>
    <w:rsid w:val="006A7FAE"/>
    <w:rsid w:val="00770BC2"/>
    <w:rsid w:val="007B34AD"/>
    <w:rsid w:val="007D7E5F"/>
    <w:rsid w:val="008264A6"/>
    <w:rsid w:val="008C642F"/>
    <w:rsid w:val="009A1611"/>
    <w:rsid w:val="00A800EC"/>
    <w:rsid w:val="00AA78D9"/>
    <w:rsid w:val="00AB571C"/>
    <w:rsid w:val="00AE3B44"/>
    <w:rsid w:val="00AE64A5"/>
    <w:rsid w:val="00B06BB0"/>
    <w:rsid w:val="00B115BE"/>
    <w:rsid w:val="00B35E08"/>
    <w:rsid w:val="00B43362"/>
    <w:rsid w:val="00B65548"/>
    <w:rsid w:val="00B77458"/>
    <w:rsid w:val="00BC41A7"/>
    <w:rsid w:val="00C168D6"/>
    <w:rsid w:val="00C662DB"/>
    <w:rsid w:val="00C86EE7"/>
    <w:rsid w:val="00CE54C1"/>
    <w:rsid w:val="00CE69DE"/>
    <w:rsid w:val="00D46857"/>
    <w:rsid w:val="00E7130F"/>
    <w:rsid w:val="00E74D39"/>
    <w:rsid w:val="00EE51F9"/>
    <w:rsid w:val="00EF34FA"/>
    <w:rsid w:val="00EF6931"/>
    <w:rsid w:val="00F41489"/>
    <w:rsid w:val="00F66397"/>
    <w:rsid w:val="00F67309"/>
    <w:rsid w:val="00FC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6F2D5"/>
  <w15:chartTrackingRefBased/>
  <w15:docId w15:val="{CFF4FAD1-6AD1-4269-A6FD-0C4DC751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16"/>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8D9"/>
    <w:pPr>
      <w:tabs>
        <w:tab w:val="center" w:pos="4680"/>
        <w:tab w:val="right" w:pos="9360"/>
      </w:tabs>
    </w:pPr>
  </w:style>
  <w:style w:type="character" w:customStyle="1" w:styleId="HeaderChar">
    <w:name w:val="Header Char"/>
    <w:basedOn w:val="DefaultParagraphFont"/>
    <w:link w:val="Header"/>
    <w:uiPriority w:val="99"/>
    <w:rsid w:val="00AA78D9"/>
    <w:rPr>
      <w:rFonts w:ascii="Times New Roman" w:eastAsia="Times New Roman" w:hAnsi="Times New Roman" w:cs="Times New Roman"/>
      <w:szCs w:val="24"/>
    </w:rPr>
  </w:style>
  <w:style w:type="paragraph" w:styleId="Footer">
    <w:name w:val="footer"/>
    <w:basedOn w:val="Normal"/>
    <w:link w:val="FooterChar"/>
    <w:uiPriority w:val="99"/>
    <w:unhideWhenUsed/>
    <w:rsid w:val="00AA78D9"/>
    <w:pPr>
      <w:tabs>
        <w:tab w:val="center" w:pos="4680"/>
        <w:tab w:val="right" w:pos="9360"/>
      </w:tabs>
    </w:pPr>
  </w:style>
  <w:style w:type="character" w:customStyle="1" w:styleId="FooterChar">
    <w:name w:val="Footer Char"/>
    <w:basedOn w:val="DefaultParagraphFont"/>
    <w:link w:val="Footer"/>
    <w:uiPriority w:val="99"/>
    <w:rsid w:val="00AA78D9"/>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A7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Nancy Howell</cp:lastModifiedBy>
  <cp:revision>2</cp:revision>
  <cp:lastPrinted>2026-04-14T21:19:00Z</cp:lastPrinted>
  <dcterms:created xsi:type="dcterms:W3CDTF">2026-04-14T21:24:00Z</dcterms:created>
  <dcterms:modified xsi:type="dcterms:W3CDTF">2026-04-14T21:24:00Z</dcterms:modified>
</cp:coreProperties>
</file>